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462C" w14:textId="77777777" w:rsidR="00C83280" w:rsidRDefault="004E55BB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黑龙江广播电视台2023年度广告招商产品</w:t>
      </w:r>
    </w:p>
    <w:p w14:paraId="651BDF12" w14:textId="77777777" w:rsidR="00C83280" w:rsidRDefault="004E55BB" w:rsidP="00953A6E">
      <w:pPr>
        <w:ind w:firstLineChars="200" w:firstLine="640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广播广告产品</w:t>
      </w:r>
    </w:p>
    <w:p w14:paraId="7949B49D" w14:textId="77777777" w:rsidR="00C83280" w:rsidRDefault="004E55BB" w:rsidP="00953A6E">
      <w:pPr>
        <w:ind w:firstLineChars="200" w:firstLine="640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黑龙江省内品牌广告</w:t>
      </w:r>
      <w:r w:rsidR="00953A6E"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行业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代理</w:t>
      </w:r>
    </w:p>
    <w:tbl>
      <w:tblPr>
        <w:tblStyle w:val="a3"/>
        <w:tblW w:w="12734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2716"/>
        <w:gridCol w:w="3119"/>
      </w:tblGrid>
      <w:tr w:rsidR="00C83280" w14:paraId="52832282" w14:textId="77777777">
        <w:trPr>
          <w:trHeight w:hRule="exact" w:val="567"/>
          <w:jc w:val="center"/>
        </w:trPr>
        <w:tc>
          <w:tcPr>
            <w:tcW w:w="1935" w:type="dxa"/>
            <w:noWrap/>
            <w:vAlign w:val="center"/>
          </w:tcPr>
          <w:p w14:paraId="1BA2EDA3" w14:textId="77777777" w:rsidR="00C83280" w:rsidRDefault="004E55BB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4964" w:type="dxa"/>
            <w:noWrap/>
            <w:vAlign w:val="center"/>
          </w:tcPr>
          <w:p w14:paraId="548350C4" w14:textId="77777777" w:rsidR="00C83280" w:rsidRDefault="004E55BB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2716" w:type="dxa"/>
            <w:vAlign w:val="center"/>
          </w:tcPr>
          <w:p w14:paraId="4CBE6524" w14:textId="77777777" w:rsidR="00C83280" w:rsidRDefault="004E55BB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频率</w:t>
            </w:r>
          </w:p>
        </w:tc>
        <w:tc>
          <w:tcPr>
            <w:tcW w:w="3119" w:type="dxa"/>
            <w:vAlign w:val="center"/>
          </w:tcPr>
          <w:p w14:paraId="3F3AEC2C" w14:textId="77777777" w:rsidR="00C83280" w:rsidRDefault="004E55BB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标的额（万元）</w:t>
            </w:r>
          </w:p>
        </w:tc>
      </w:tr>
      <w:tr w:rsidR="00C83280" w14:paraId="1A8CDE79" w14:textId="77777777">
        <w:trPr>
          <w:trHeight w:hRule="exact" w:val="567"/>
          <w:jc w:val="center"/>
        </w:trPr>
        <w:tc>
          <w:tcPr>
            <w:tcW w:w="1935" w:type="dxa"/>
            <w:vAlign w:val="center"/>
          </w:tcPr>
          <w:p w14:paraId="0BCFBCDB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JG01</w:t>
            </w:r>
          </w:p>
        </w:tc>
        <w:tc>
          <w:tcPr>
            <w:tcW w:w="4964" w:type="dxa"/>
            <w:vAlign w:val="center"/>
          </w:tcPr>
          <w:p w14:paraId="3B8CD90D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房产行业</w:t>
            </w:r>
          </w:p>
        </w:tc>
        <w:tc>
          <w:tcPr>
            <w:tcW w:w="2716" w:type="dxa"/>
            <w:vAlign w:val="center"/>
          </w:tcPr>
          <w:p w14:paraId="256FAA1B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47DD943E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700</w:t>
            </w:r>
          </w:p>
        </w:tc>
      </w:tr>
      <w:tr w:rsidR="00C83280" w14:paraId="23EEDF74" w14:textId="77777777">
        <w:trPr>
          <w:trHeight w:hRule="exact" w:val="567"/>
          <w:jc w:val="center"/>
        </w:trPr>
        <w:tc>
          <w:tcPr>
            <w:tcW w:w="1935" w:type="dxa"/>
          </w:tcPr>
          <w:p w14:paraId="293F9A88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JG02</w:t>
            </w:r>
          </w:p>
        </w:tc>
        <w:tc>
          <w:tcPr>
            <w:tcW w:w="4964" w:type="dxa"/>
            <w:vAlign w:val="center"/>
          </w:tcPr>
          <w:p w14:paraId="08180D54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服装及商场零售行业（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含皮草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716" w:type="dxa"/>
            <w:vAlign w:val="center"/>
          </w:tcPr>
          <w:p w14:paraId="1DC412A7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060C60EC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 w:rsidR="00C83280" w14:paraId="3CBCFB2C" w14:textId="77777777">
        <w:trPr>
          <w:trHeight w:hRule="exact" w:val="567"/>
          <w:jc w:val="center"/>
        </w:trPr>
        <w:tc>
          <w:tcPr>
            <w:tcW w:w="1935" w:type="dxa"/>
          </w:tcPr>
          <w:p w14:paraId="1DFF34F1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JG03</w:t>
            </w:r>
          </w:p>
        </w:tc>
        <w:tc>
          <w:tcPr>
            <w:tcW w:w="4964" w:type="dxa"/>
            <w:vAlign w:val="center"/>
          </w:tcPr>
          <w:p w14:paraId="629EC62F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建材行业</w:t>
            </w:r>
          </w:p>
        </w:tc>
        <w:tc>
          <w:tcPr>
            <w:tcW w:w="2716" w:type="dxa"/>
            <w:vAlign w:val="center"/>
          </w:tcPr>
          <w:p w14:paraId="0025E19A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484C9355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 w:rsidR="00C83280" w14:paraId="68C29C60" w14:textId="77777777">
        <w:trPr>
          <w:trHeight w:hRule="exact" w:val="567"/>
          <w:jc w:val="center"/>
        </w:trPr>
        <w:tc>
          <w:tcPr>
            <w:tcW w:w="1935" w:type="dxa"/>
          </w:tcPr>
          <w:p w14:paraId="38FCA04D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JG04</w:t>
            </w:r>
          </w:p>
        </w:tc>
        <w:tc>
          <w:tcPr>
            <w:tcW w:w="4964" w:type="dxa"/>
            <w:noWrap/>
            <w:vAlign w:val="center"/>
          </w:tcPr>
          <w:p w14:paraId="4E9E713B" w14:textId="26CFE46D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酒类行业</w:t>
            </w:r>
          </w:p>
        </w:tc>
        <w:tc>
          <w:tcPr>
            <w:tcW w:w="2716" w:type="dxa"/>
            <w:vAlign w:val="center"/>
          </w:tcPr>
          <w:p w14:paraId="2F6AB44F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2B94064E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C83280" w14:paraId="08448C61" w14:textId="77777777">
        <w:trPr>
          <w:trHeight w:hRule="exact" w:val="567"/>
          <w:jc w:val="center"/>
        </w:trPr>
        <w:tc>
          <w:tcPr>
            <w:tcW w:w="1935" w:type="dxa"/>
          </w:tcPr>
          <w:p w14:paraId="0CF5F801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JG05</w:t>
            </w:r>
          </w:p>
        </w:tc>
        <w:tc>
          <w:tcPr>
            <w:tcW w:w="4964" w:type="dxa"/>
            <w:noWrap/>
            <w:vAlign w:val="center"/>
          </w:tcPr>
          <w:p w14:paraId="5337EBC5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医疗行业</w:t>
            </w:r>
          </w:p>
        </w:tc>
        <w:tc>
          <w:tcPr>
            <w:tcW w:w="2716" w:type="dxa"/>
            <w:vAlign w:val="center"/>
          </w:tcPr>
          <w:p w14:paraId="235CC141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386EA88A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450</w:t>
            </w:r>
          </w:p>
        </w:tc>
      </w:tr>
      <w:tr w:rsidR="00C83280" w14:paraId="5FA18F03" w14:textId="77777777">
        <w:trPr>
          <w:trHeight w:hRule="exact" w:val="567"/>
          <w:jc w:val="center"/>
        </w:trPr>
        <w:tc>
          <w:tcPr>
            <w:tcW w:w="1935" w:type="dxa"/>
          </w:tcPr>
          <w:p w14:paraId="48CA1B56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JG06</w:t>
            </w:r>
          </w:p>
        </w:tc>
        <w:tc>
          <w:tcPr>
            <w:tcW w:w="4964" w:type="dxa"/>
            <w:noWrap/>
            <w:vAlign w:val="center"/>
          </w:tcPr>
          <w:p w14:paraId="0C8791A1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家电行业</w:t>
            </w:r>
          </w:p>
        </w:tc>
        <w:tc>
          <w:tcPr>
            <w:tcW w:w="2716" w:type="dxa"/>
            <w:vAlign w:val="center"/>
          </w:tcPr>
          <w:p w14:paraId="47EA89BB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0BB2A646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C83280" w14:paraId="76A5E28A" w14:textId="77777777">
        <w:trPr>
          <w:trHeight w:hRule="exact" w:val="567"/>
          <w:jc w:val="center"/>
        </w:trPr>
        <w:tc>
          <w:tcPr>
            <w:tcW w:w="1935" w:type="dxa"/>
          </w:tcPr>
          <w:p w14:paraId="53F86026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JG07</w:t>
            </w:r>
          </w:p>
        </w:tc>
        <w:tc>
          <w:tcPr>
            <w:tcW w:w="4964" w:type="dxa"/>
            <w:noWrap/>
            <w:vAlign w:val="center"/>
          </w:tcPr>
          <w:p w14:paraId="7A8D6785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饮品行业</w:t>
            </w:r>
          </w:p>
        </w:tc>
        <w:tc>
          <w:tcPr>
            <w:tcW w:w="2716" w:type="dxa"/>
            <w:vAlign w:val="center"/>
          </w:tcPr>
          <w:p w14:paraId="1DC951BB" w14:textId="77777777" w:rsidR="00C83280" w:rsidRDefault="004E55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全频率</w:t>
            </w:r>
          </w:p>
        </w:tc>
        <w:tc>
          <w:tcPr>
            <w:tcW w:w="3119" w:type="dxa"/>
            <w:vAlign w:val="center"/>
          </w:tcPr>
          <w:p w14:paraId="4F512283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</w:tr>
      <w:tr w:rsidR="00C83280" w14:paraId="09000A1B" w14:textId="77777777">
        <w:trPr>
          <w:trHeight w:hRule="exact" w:val="567"/>
          <w:jc w:val="center"/>
        </w:trPr>
        <w:tc>
          <w:tcPr>
            <w:tcW w:w="9615" w:type="dxa"/>
            <w:gridSpan w:val="3"/>
          </w:tcPr>
          <w:p w14:paraId="54F0B800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119" w:type="dxa"/>
            <w:vAlign w:val="center"/>
          </w:tcPr>
          <w:p w14:paraId="31CFB92F" w14:textId="77777777" w:rsidR="00C83280" w:rsidRDefault="004E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3200</w:t>
            </w:r>
          </w:p>
        </w:tc>
      </w:tr>
    </w:tbl>
    <w:p w14:paraId="619072F7" w14:textId="77777777" w:rsidR="00C83280" w:rsidRDefault="00C83280">
      <w:pPr>
        <w:jc w:val="left"/>
        <w:rPr>
          <w:rFonts w:ascii="仿宋" w:eastAsia="仿宋" w:hAnsi="仿宋" w:cs="黑体"/>
          <w:bCs/>
          <w:sz w:val="24"/>
        </w:rPr>
      </w:pPr>
    </w:p>
    <w:p w14:paraId="7D9760AB" w14:textId="77777777" w:rsidR="00C83280" w:rsidRDefault="004E55BB">
      <w:pPr>
        <w:ind w:firstLineChars="200" w:firstLine="480"/>
        <w:jc w:val="left"/>
        <w:rPr>
          <w:rFonts w:ascii="仿宋" w:eastAsia="仿宋" w:hAnsi="仿宋" w:cs="黑体"/>
          <w:bCs/>
          <w:sz w:val="24"/>
        </w:rPr>
      </w:pPr>
      <w:r>
        <w:rPr>
          <w:rFonts w:ascii="仿宋" w:eastAsia="仿宋" w:hAnsi="仿宋" w:cs="黑体" w:hint="eastAsia"/>
          <w:bCs/>
          <w:sz w:val="24"/>
        </w:rPr>
        <w:t>备注：全频率包含黑龙江交通广播、黑龙江新闻广播、黑龙江生活广播、黑龙江都市女性广播、黑龙江音乐广播、黑龙江老年少儿广播、黑龙江高校广播。</w:t>
      </w:r>
    </w:p>
    <w:p w14:paraId="33647263" w14:textId="77777777" w:rsidR="004E55BB" w:rsidRDefault="004E55BB" w:rsidP="004E55BB">
      <w:pPr>
        <w:ind w:firstLineChars="200" w:firstLine="480"/>
        <w:jc w:val="left"/>
        <w:rPr>
          <w:rFonts w:ascii="仿宋" w:eastAsia="仿宋" w:hAnsi="仿宋" w:cs="黑体"/>
          <w:bCs/>
          <w:sz w:val="24"/>
        </w:rPr>
      </w:pPr>
    </w:p>
    <w:p w14:paraId="2F8519F4" w14:textId="77777777" w:rsidR="004E55BB" w:rsidRDefault="004E55BB" w:rsidP="00953A6E">
      <w:pPr>
        <w:ind w:firstLineChars="200" w:firstLine="640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电视广告产品</w:t>
      </w:r>
    </w:p>
    <w:p w14:paraId="20418540" w14:textId="77777777" w:rsidR="004E55BB" w:rsidRDefault="004E55BB" w:rsidP="00953A6E">
      <w:pPr>
        <w:ind w:firstLineChars="200" w:firstLine="640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黑龙江省内品牌广告</w:t>
      </w:r>
      <w:r w:rsidR="00953A6E"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行业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代理</w:t>
      </w:r>
    </w:p>
    <w:tbl>
      <w:tblPr>
        <w:tblpPr w:leftFromText="180" w:rightFromText="180" w:vertAnchor="text" w:horzAnchor="page" w:tblpXSpec="center" w:tblpY="207"/>
        <w:tblOverlap w:val="never"/>
        <w:tblW w:w="12791" w:type="dxa"/>
        <w:tblLayout w:type="fixed"/>
        <w:tblLook w:val="04A0" w:firstRow="1" w:lastRow="0" w:firstColumn="1" w:lastColumn="0" w:noHBand="0" w:noVBand="1"/>
      </w:tblPr>
      <w:tblGrid>
        <w:gridCol w:w="1860"/>
        <w:gridCol w:w="3660"/>
        <w:gridCol w:w="4020"/>
        <w:gridCol w:w="3251"/>
      </w:tblGrid>
      <w:tr w:rsidR="004E55BB" w14:paraId="7AF96DAB" w14:textId="77777777" w:rsidTr="004E55BB">
        <w:trPr>
          <w:trHeight w:val="4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B967" w14:textId="77777777" w:rsidR="004E55BB" w:rsidRDefault="004E55BB" w:rsidP="005F2177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24D08" w14:textId="77777777" w:rsidR="004E55BB" w:rsidRDefault="004E55BB" w:rsidP="005F2177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F09D" w14:textId="77777777" w:rsidR="004E55BB" w:rsidRDefault="004E55BB" w:rsidP="005F2177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频道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A688" w14:textId="77777777" w:rsidR="004E55BB" w:rsidRDefault="004E55BB" w:rsidP="005F2177">
            <w:pPr>
              <w:widowControl/>
              <w:jc w:val="center"/>
              <w:rPr>
                <w:rFonts w:ascii="方正黑体简体" w:eastAsia="方正黑体简体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等线" w:cs="宋体" w:hint="eastAsia"/>
                <w:color w:val="000000"/>
                <w:kern w:val="0"/>
                <w:sz w:val="32"/>
                <w:szCs w:val="32"/>
              </w:rPr>
              <w:t>标的额（万元）</w:t>
            </w:r>
          </w:p>
        </w:tc>
      </w:tr>
      <w:tr w:rsidR="004E55BB" w14:paraId="5286D2AF" w14:textId="77777777" w:rsidTr="004E55BB">
        <w:trPr>
          <w:trHeight w:val="9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13726" w14:textId="77777777" w:rsidR="004E55BB" w:rsidRDefault="004E55BB" w:rsidP="005F2177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JG08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D9ABA" w14:textId="77777777" w:rsidR="004E55BB" w:rsidRDefault="004E55BB" w:rsidP="005F2177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 w:val="28"/>
                <w:szCs w:val="28"/>
              </w:rPr>
              <w:t>医疗行业黑龙江省内品牌广告代理经营权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96F5" w14:textId="77777777" w:rsidR="004E55BB" w:rsidRDefault="004E55BB" w:rsidP="005F2177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 w:val="28"/>
                <w:szCs w:val="28"/>
              </w:rPr>
              <w:t>影视频道、都市频道</w:t>
            </w:r>
          </w:p>
          <w:p w14:paraId="70FCF01F" w14:textId="77777777" w:rsidR="004E55BB" w:rsidRDefault="004E55BB" w:rsidP="005F2177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 w:val="28"/>
                <w:szCs w:val="28"/>
              </w:rPr>
              <w:t>新闻法治频道</w:t>
            </w:r>
            <w:r w:rsidR="006339E6">
              <w:rPr>
                <w:rFonts w:ascii="方正仿宋简体" w:eastAsia="方正仿宋简体" w:hAnsi="等线" w:cs="宋体" w:hint="eastAsia"/>
                <w:color w:val="000000"/>
                <w:kern w:val="0"/>
                <w:sz w:val="28"/>
                <w:szCs w:val="28"/>
              </w:rPr>
              <w:t>、文体频道</w:t>
            </w:r>
          </w:p>
          <w:p w14:paraId="3294BB2A" w14:textId="77777777" w:rsidR="004E55BB" w:rsidRDefault="004E55BB" w:rsidP="005F2177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等线" w:cs="宋体" w:hint="eastAsia"/>
                <w:color w:val="000000"/>
                <w:kern w:val="0"/>
                <w:sz w:val="28"/>
                <w:szCs w:val="28"/>
              </w:rPr>
              <w:t>农业·科教频道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D154D" w14:textId="77777777" w:rsidR="004E55BB" w:rsidRDefault="004E55BB" w:rsidP="005F2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2500</w:t>
            </w:r>
          </w:p>
        </w:tc>
      </w:tr>
    </w:tbl>
    <w:p w14:paraId="194D67C2" w14:textId="77777777" w:rsidR="004E55BB" w:rsidRDefault="004E55BB" w:rsidP="004E55BB">
      <w:pPr>
        <w:ind w:firstLineChars="200" w:firstLine="480"/>
        <w:jc w:val="left"/>
        <w:rPr>
          <w:rFonts w:ascii="仿宋" w:eastAsia="仿宋" w:hAnsi="仿宋" w:cs="黑体"/>
          <w:bCs/>
          <w:sz w:val="24"/>
        </w:rPr>
      </w:pPr>
    </w:p>
    <w:sectPr w:rsidR="004E55BB" w:rsidSect="00C832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CBF5" w14:textId="77777777" w:rsidR="00E45C68" w:rsidRDefault="00E45C68" w:rsidP="00953A6E">
      <w:r>
        <w:separator/>
      </w:r>
    </w:p>
  </w:endnote>
  <w:endnote w:type="continuationSeparator" w:id="0">
    <w:p w14:paraId="69FF5B36" w14:textId="77777777" w:rsidR="00E45C68" w:rsidRDefault="00E45C68" w:rsidP="009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A4FA" w14:textId="77777777" w:rsidR="00E45C68" w:rsidRDefault="00E45C68" w:rsidP="00953A6E">
      <w:r>
        <w:separator/>
      </w:r>
    </w:p>
  </w:footnote>
  <w:footnote w:type="continuationSeparator" w:id="0">
    <w:p w14:paraId="3ABE83FD" w14:textId="77777777" w:rsidR="00E45C68" w:rsidRDefault="00E45C68" w:rsidP="0095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MzMzQ0MjFhODA1NmQyMTA5ZGFiMDE3Yjg5YjQ0NzIifQ=="/>
  </w:docVars>
  <w:rsids>
    <w:rsidRoot w:val="652B77E1"/>
    <w:rsid w:val="0020673A"/>
    <w:rsid w:val="002B1C7E"/>
    <w:rsid w:val="004E55BB"/>
    <w:rsid w:val="006339E6"/>
    <w:rsid w:val="0083078F"/>
    <w:rsid w:val="00953A6E"/>
    <w:rsid w:val="009F616F"/>
    <w:rsid w:val="00C83280"/>
    <w:rsid w:val="00E22D37"/>
    <w:rsid w:val="00E45C68"/>
    <w:rsid w:val="06D14657"/>
    <w:rsid w:val="091760A2"/>
    <w:rsid w:val="0A6F22B3"/>
    <w:rsid w:val="0F6E05DA"/>
    <w:rsid w:val="13D022C5"/>
    <w:rsid w:val="141C0605"/>
    <w:rsid w:val="14726477"/>
    <w:rsid w:val="152754B3"/>
    <w:rsid w:val="17AA5F28"/>
    <w:rsid w:val="1A360C97"/>
    <w:rsid w:val="2039253E"/>
    <w:rsid w:val="23FE3883"/>
    <w:rsid w:val="245636BF"/>
    <w:rsid w:val="24F37160"/>
    <w:rsid w:val="25F53309"/>
    <w:rsid w:val="26CF1507"/>
    <w:rsid w:val="2F8512FC"/>
    <w:rsid w:val="2FC55B9D"/>
    <w:rsid w:val="351647A5"/>
    <w:rsid w:val="353047B6"/>
    <w:rsid w:val="396C0E37"/>
    <w:rsid w:val="3BAE157F"/>
    <w:rsid w:val="41913B31"/>
    <w:rsid w:val="43853221"/>
    <w:rsid w:val="43994F1E"/>
    <w:rsid w:val="44056E0E"/>
    <w:rsid w:val="441D78FE"/>
    <w:rsid w:val="48284AC3"/>
    <w:rsid w:val="4B3774F7"/>
    <w:rsid w:val="4CA30BBC"/>
    <w:rsid w:val="52ED5952"/>
    <w:rsid w:val="567A0BDF"/>
    <w:rsid w:val="5A5917C4"/>
    <w:rsid w:val="5AFC1BC3"/>
    <w:rsid w:val="5E021C42"/>
    <w:rsid w:val="5EB17168"/>
    <w:rsid w:val="607A288B"/>
    <w:rsid w:val="63B76FCF"/>
    <w:rsid w:val="652B77E1"/>
    <w:rsid w:val="655F16CC"/>
    <w:rsid w:val="660109D5"/>
    <w:rsid w:val="66CD4D5B"/>
    <w:rsid w:val="6B362ECF"/>
    <w:rsid w:val="724F0D1A"/>
    <w:rsid w:val="729606F7"/>
    <w:rsid w:val="730F4AC2"/>
    <w:rsid w:val="769211D6"/>
    <w:rsid w:val="7B803E06"/>
    <w:rsid w:val="7B851309"/>
    <w:rsid w:val="7C8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823E2"/>
  <w15:docId w15:val="{E7A9E9BB-F6E2-43BE-AA59-2CC552F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2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qFormat/>
    <w:rsid w:val="00C8328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8328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C8328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C8328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95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3A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5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5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小艳</dc:creator>
  <cp:lastModifiedBy>zhao zunyu</cp:lastModifiedBy>
  <cp:revision>2</cp:revision>
  <dcterms:created xsi:type="dcterms:W3CDTF">2022-11-18T12:32:00Z</dcterms:created>
  <dcterms:modified xsi:type="dcterms:W3CDTF">2022-11-18T12:32:00Z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5354671ED2B94057B205887C132A2BBE</vt:lpwstr>
  </property>
</Properties>
</file>